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DF" w:rsidRPr="00A842DF" w:rsidRDefault="00A842DF" w:rsidP="00A842DF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A842DF">
        <w:rPr>
          <w:rFonts w:ascii="Georgia" w:hAnsi="Georgia"/>
          <w:b/>
          <w:sz w:val="24"/>
          <w:szCs w:val="24"/>
        </w:rPr>
        <w:t xml:space="preserve">Code of Conduct </w:t>
      </w:r>
    </w:p>
    <w:p w:rsidR="00A842DF" w:rsidRDefault="00A842DF" w:rsidP="00A842DF">
      <w:pPr>
        <w:rPr>
          <w:rFonts w:ascii="Georgia" w:hAnsi="Georgia"/>
          <w:b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East Haddam Library System</w:t>
      </w:r>
      <w:r w:rsidRPr="00A842DF">
        <w:rPr>
          <w:rFonts w:ascii="Georgia" w:hAnsi="Georgia"/>
          <w:sz w:val="24"/>
          <w:szCs w:val="24"/>
        </w:rPr>
        <w:t xml:space="preserve"> and its staff are committed</w:t>
      </w:r>
      <w:r w:rsidRPr="00A842DF">
        <w:rPr>
          <w:rStyle w:val="Strong"/>
          <w:rFonts w:cs="Arial"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Georgia" w:hAnsi="Georgia" w:cs="Arial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to p</w:t>
      </w:r>
      <w:r w:rsidRPr="00A842DF">
        <w:rPr>
          <w:rStyle w:val="Strong"/>
          <w:rFonts w:ascii="Georgia" w:hAnsi="Georgia" w:cs="Arial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roviding the citizens of East Haddam with quality educational and recreational resources which cultivate literacy, knowledge, personal growth, community spirit, and a higher quality of life.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L</w:t>
      </w:r>
      <w:r w:rsidRPr="00A842DF">
        <w:rPr>
          <w:rFonts w:ascii="Georgia" w:hAnsi="Georgia"/>
          <w:sz w:val="24"/>
          <w:szCs w:val="24"/>
        </w:rPr>
        <w:t xml:space="preserve">ibrary asks for your cooperation in maintaining a welcoming environment conducive to this mission. Staff make every effort to apply these rules in a fair, dignified, and positive manner for the benefit of all.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1. The Library has a zero-tolerance policy for drugs, alcohol, smoking/vaping, harassment, violence, weapons, or discriminating/harassing language of any kind inside the Library and on Library grounds.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2. Damage, misuse, or theft of Library materials, equipment, and property is not allowed. Interfering with the designated use of computers and networks is also not allowed.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3. Animals are not allowed in the Library building, except for service animals or when they are part of a Library program.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4. Posting notices, distributing written materials, requesting donations, proselytizing, soliciting or engaging in any commercial activity on library property must not be conducted without prior written approval of the Library Director.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5. Taking photographs, video recordings, or audio recordings in the Library requires prior approval from supervisory Library Staff.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6. Use of sports equipment, including rollerblades, roller skates, skateboards, and scooters are not permitted on Library grounds or inside the Library building. </w:t>
      </w:r>
    </w:p>
    <w:p w:rsidR="00A842DF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7. Children under 12 years of age must be accompanied by an adult at all times in accordance with Connecticut General Statute 53-21a. Please see our </w:t>
      </w:r>
      <w:r w:rsidRPr="00A842DF">
        <w:rPr>
          <w:rFonts w:ascii="Georgia" w:hAnsi="Georgia"/>
          <w:b/>
          <w:sz w:val="24"/>
          <w:szCs w:val="24"/>
        </w:rPr>
        <w:t>Unattended Child Policy</w:t>
      </w:r>
      <w:r w:rsidRPr="00A842DF">
        <w:rPr>
          <w:rFonts w:ascii="Georgia" w:hAnsi="Georgia"/>
          <w:sz w:val="24"/>
          <w:szCs w:val="24"/>
        </w:rPr>
        <w:t xml:space="preserve"> for more details. </w:t>
      </w:r>
    </w:p>
    <w:p w:rsidR="00512D05" w:rsidRDefault="00A842DF" w:rsidP="00A842DF">
      <w:pPr>
        <w:rPr>
          <w:rFonts w:ascii="Georgia" w:hAnsi="Georgia"/>
          <w:sz w:val="24"/>
          <w:szCs w:val="24"/>
        </w:rPr>
      </w:pPr>
      <w:r w:rsidRPr="00A842DF">
        <w:rPr>
          <w:rFonts w:ascii="Georgia" w:hAnsi="Georgia"/>
          <w:sz w:val="24"/>
          <w:szCs w:val="24"/>
        </w:rPr>
        <w:t xml:space="preserve">8. All beverages must have a lid or top in order to be brought into </w:t>
      </w:r>
      <w:r>
        <w:rPr>
          <w:rFonts w:ascii="Georgia" w:hAnsi="Georgia"/>
          <w:sz w:val="24"/>
          <w:szCs w:val="24"/>
        </w:rPr>
        <w:t>the Li</w:t>
      </w:r>
      <w:r w:rsidRPr="00A842DF">
        <w:rPr>
          <w:rFonts w:ascii="Georgia" w:hAnsi="Georgia"/>
          <w:sz w:val="24"/>
          <w:szCs w:val="24"/>
        </w:rPr>
        <w:t>brary. Cooking is allowed only in library programs approved in advance by the Library Director.</w:t>
      </w:r>
    </w:p>
    <w:p w:rsidR="00A842DF" w:rsidRPr="00A842DF" w:rsidRDefault="00A842DF" w:rsidP="00A842DF">
      <w:pPr>
        <w:rPr>
          <w:rFonts w:ascii="Georgia" w:hAnsi="Georgia"/>
          <w:i/>
          <w:sz w:val="24"/>
          <w:szCs w:val="24"/>
        </w:rPr>
      </w:pPr>
      <w:r w:rsidRPr="00A842DF">
        <w:rPr>
          <w:rFonts w:ascii="Georgia" w:hAnsi="Georgia"/>
          <w:i/>
          <w:sz w:val="24"/>
          <w:szCs w:val="24"/>
        </w:rPr>
        <w:t>Approve</w:t>
      </w:r>
      <w:r w:rsidR="00461174">
        <w:rPr>
          <w:rFonts w:ascii="Georgia" w:hAnsi="Georgia"/>
          <w:i/>
          <w:sz w:val="24"/>
          <w:szCs w:val="24"/>
        </w:rPr>
        <w:t>d by Library Board of Trustees 5/11/2023</w:t>
      </w:r>
    </w:p>
    <w:sectPr w:rsidR="00A842DF" w:rsidRPr="00A8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DF"/>
    <w:rsid w:val="000E5411"/>
    <w:rsid w:val="00461174"/>
    <w:rsid w:val="00512D05"/>
    <w:rsid w:val="00A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33D2-422A-4052-8FB5-F0001EA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4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2023-05-19T14:43:00Z</dcterms:created>
  <dcterms:modified xsi:type="dcterms:W3CDTF">2023-05-19T14:43:00Z</dcterms:modified>
</cp:coreProperties>
</file>